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التاريخ</w:t>
      </w:r>
      <w:r w:rsidDel="00000000" w:rsidR="00000000" w:rsidRPr="00000000">
        <w:rPr>
          <w:sz w:val="40"/>
          <w:szCs w:val="40"/>
          <w:rtl w:val="0"/>
        </w:rPr>
        <w:t xml:space="preserve"> :25-4-2020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-742949</wp:posOffset>
            </wp:positionH>
            <wp:positionV relativeFrom="paragraph">
              <wp:posOffset>-645794</wp:posOffset>
            </wp:positionV>
            <wp:extent cx="1247775" cy="1275715"/>
            <wp:effectExtent b="0" l="0" r="0" t="0"/>
            <wp:wrapNone/>
            <wp:docPr descr="IQRAA -logo-final.png" id="5" name="image1.png"/>
            <a:graphic>
              <a:graphicData uri="http://schemas.openxmlformats.org/drawingml/2006/picture">
                <pic:pic>
                  <pic:nvPicPr>
                    <pic:cNvPr descr="IQRAA -logo-final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5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المادة</w:t>
      </w:r>
      <w:r w:rsidDel="00000000" w:rsidR="00000000" w:rsidRPr="00000000">
        <w:rPr>
          <w:sz w:val="40"/>
          <w:szCs w:val="40"/>
          <w:rtl w:val="1"/>
        </w:rPr>
        <w:t xml:space="preserve"> :</w:t>
      </w:r>
      <w:r w:rsidDel="00000000" w:rsidR="00000000" w:rsidRPr="00000000">
        <w:rPr>
          <w:sz w:val="40"/>
          <w:szCs w:val="40"/>
          <w:rtl w:val="1"/>
        </w:rPr>
        <w:t xml:space="preserve">التربية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الاسلامية</w:t>
      </w:r>
      <w:r w:rsidDel="00000000" w:rsidR="00000000" w:rsidRPr="00000000">
        <w:rPr>
          <w:sz w:val="40"/>
          <w:szCs w:val="40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   </w:t>
      </w:r>
      <w:r w:rsidDel="00000000" w:rsidR="00000000" w:rsidRPr="00000000">
        <w:rPr>
          <w:sz w:val="40"/>
          <w:szCs w:val="40"/>
          <w:rtl w:val="0"/>
        </w:rPr>
        <w:t xml:space="preserve">JK</w:t>
      </w:r>
      <w:r w:rsidDel="00000000" w:rsidR="00000000" w:rsidRPr="00000000">
        <w:rPr>
          <w:sz w:val="40"/>
          <w:szCs w:val="40"/>
          <w:rtl w:val="0"/>
        </w:rPr>
        <w:t xml:space="preserve">:</w:t>
      </w:r>
      <w:r w:rsidDel="00000000" w:rsidR="00000000" w:rsidRPr="00000000">
        <w:rPr>
          <w:sz w:val="40"/>
          <w:szCs w:val="40"/>
          <w:rtl w:val="1"/>
        </w:rPr>
        <w:t xml:space="preserve">الصف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التحضيري</w:t>
      </w:r>
      <w:r w:rsidDel="00000000" w:rsidR="00000000" w:rsidRPr="00000000">
        <w:rPr>
          <w:sz w:val="40"/>
          <w:szCs w:val="40"/>
          <w:rtl w:val="1"/>
        </w:rPr>
        <w:t xml:space="preserve">  </w:t>
      </w:r>
      <w:r w:rsidDel="00000000" w:rsidR="00000000" w:rsidRPr="00000000">
        <w:rPr>
          <w:sz w:val="40"/>
          <w:szCs w:val="40"/>
          <w:rtl w:val="1"/>
        </w:rPr>
        <w:t xml:space="preserve">الصف</w:t>
      </w:r>
    </w:p>
    <w:p w:rsidR="00000000" w:rsidDel="00000000" w:rsidP="00000000" w:rsidRDefault="00000000" w:rsidRPr="00000000" w14:paraId="00000006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مراجعه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اخذنا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الأسابيع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السابقة</w:t>
      </w:r>
      <w:r w:rsidDel="00000000" w:rsidR="00000000" w:rsidRPr="00000000">
        <w:rPr>
          <w:sz w:val="40"/>
          <w:szCs w:val="4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jc w:val="right"/>
        <w:rPr>
          <w:i w:val="1"/>
          <w:sz w:val="60"/>
          <w:szCs w:val="60"/>
        </w:rPr>
      </w:pPr>
      <w:r w:rsidDel="00000000" w:rsidR="00000000" w:rsidRPr="00000000">
        <w:rPr>
          <w:i w:val="1"/>
          <w:sz w:val="60"/>
          <w:szCs w:val="60"/>
          <w:rtl w:val="1"/>
        </w:rPr>
        <w:t xml:space="preserve">نشاط</w:t>
      </w:r>
      <w:r w:rsidDel="00000000" w:rsidR="00000000" w:rsidRPr="00000000">
        <w:rPr>
          <w:i w:val="1"/>
          <w:sz w:val="60"/>
          <w:szCs w:val="60"/>
          <w:rtl w:val="0"/>
        </w:rPr>
        <w:t xml:space="preserve">:</w:t>
      </w:r>
    </w:p>
    <w:p w:rsidR="00000000" w:rsidDel="00000000" w:rsidP="00000000" w:rsidRDefault="00000000" w:rsidRPr="00000000" w14:paraId="00000009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أسال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طفلك</w:t>
      </w:r>
      <w:r w:rsidDel="00000000" w:rsidR="00000000" w:rsidRPr="00000000">
        <w:rPr>
          <w:sz w:val="40"/>
          <w:szCs w:val="40"/>
          <w:rtl w:val="1"/>
        </w:rPr>
        <w:t xml:space="preserve">-</w:t>
      </w:r>
      <w:r w:rsidDel="00000000" w:rsidR="00000000" w:rsidRPr="00000000">
        <w:rPr>
          <w:sz w:val="40"/>
          <w:szCs w:val="40"/>
          <w:rtl w:val="1"/>
        </w:rPr>
        <w:t xml:space="preserve">طفلتك</w:t>
      </w:r>
      <w:r w:rsidDel="00000000" w:rsidR="00000000" w:rsidRPr="00000000">
        <w:rPr>
          <w:sz w:val="40"/>
          <w:szCs w:val="40"/>
          <w:rtl w:val="1"/>
        </w:rPr>
        <w:t xml:space="preserve"> :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ربك</w:t>
      </w:r>
      <w:r w:rsidDel="00000000" w:rsidR="00000000" w:rsidRPr="00000000">
        <w:rPr>
          <w:sz w:val="40"/>
          <w:szCs w:val="40"/>
          <w:rtl w:val="1"/>
        </w:rPr>
        <w:t xml:space="preserve"> ؟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رسولك</w:t>
      </w:r>
      <w:r w:rsidDel="00000000" w:rsidR="00000000" w:rsidRPr="00000000">
        <w:rPr>
          <w:sz w:val="40"/>
          <w:szCs w:val="40"/>
          <w:rtl w:val="1"/>
        </w:rPr>
        <w:t xml:space="preserve"> ؟ 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كتابك</w:t>
      </w:r>
      <w:r w:rsidDel="00000000" w:rsidR="00000000" w:rsidRPr="00000000">
        <w:rPr>
          <w:sz w:val="40"/>
          <w:szCs w:val="40"/>
          <w:rtl w:val="1"/>
        </w:rPr>
        <w:t xml:space="preserve"> ؟ </w:t>
      </w:r>
      <w:r w:rsidDel="00000000" w:rsidR="00000000" w:rsidRPr="00000000">
        <w:rPr>
          <w:sz w:val="40"/>
          <w:szCs w:val="40"/>
          <w:rtl w:val="1"/>
        </w:rPr>
        <w:t xml:space="preserve">وما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دينك</w:t>
      </w:r>
      <w:r w:rsidDel="00000000" w:rsidR="00000000" w:rsidRPr="00000000">
        <w:rPr>
          <w:sz w:val="40"/>
          <w:szCs w:val="40"/>
          <w:rtl w:val="0"/>
        </w:rPr>
        <w:t xml:space="preserve">؟</w:t>
      </w:r>
    </w:p>
    <w:p w:rsidR="00000000" w:rsidDel="00000000" w:rsidP="00000000" w:rsidRDefault="00000000" w:rsidRPr="00000000" w14:paraId="0000000A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ماذا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خلق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الله</w:t>
      </w:r>
      <w:r w:rsidDel="00000000" w:rsidR="00000000" w:rsidRPr="00000000">
        <w:rPr>
          <w:sz w:val="40"/>
          <w:szCs w:val="40"/>
          <w:rtl w:val="0"/>
        </w:rPr>
        <w:t xml:space="preserve"> ؟  </w:t>
      </w:r>
    </w:p>
    <w:p w:rsidR="00000000" w:rsidDel="00000000" w:rsidP="00000000" w:rsidRDefault="00000000" w:rsidRPr="00000000" w14:paraId="0000000B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ومن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ثم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ننتقل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أركان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الاسلام</w:t>
      </w:r>
      <w:r w:rsidDel="00000000" w:rsidR="00000000" w:rsidRPr="00000000">
        <w:rPr>
          <w:sz w:val="40"/>
          <w:szCs w:val="40"/>
          <w:rtl w:val="0"/>
        </w:rPr>
        <w:t xml:space="preserve"> .</w:t>
      </w:r>
    </w:p>
    <w:p w:rsidR="00000000" w:rsidDel="00000000" w:rsidP="00000000" w:rsidRDefault="00000000" w:rsidRPr="00000000" w14:paraId="0000000C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</w:t>
      </w:r>
      <w:hyperlink r:id="rId7">
        <w:r w:rsidDel="00000000" w:rsidR="00000000" w:rsidRPr="00000000">
          <w:rPr>
            <w:color w:val="0000ff"/>
            <w:sz w:val="40"/>
            <w:szCs w:val="40"/>
            <w:u w:val="single"/>
            <w:rtl w:val="0"/>
          </w:rPr>
          <w:t xml:space="preserve">Link</w:t>
        </w:r>
      </w:hyperlink>
      <w:hyperlink r:id="rId8">
        <w:r w:rsidDel="00000000" w:rsidR="00000000" w:rsidRPr="00000000">
          <w:rPr>
            <w:color w:val="0000ff"/>
            <w:sz w:val="40"/>
            <w:szCs w:val="40"/>
            <w:u w:val="single"/>
            <w:rtl w:val="0"/>
          </w:rPr>
          <w:t xml:space="preserve"> 1 </w:t>
        </w:r>
      </w:hyperlink>
      <w:hyperlink r:id="rId9">
        <w:r w:rsidDel="00000000" w:rsidR="00000000" w:rsidRPr="00000000">
          <w:rPr>
            <w:color w:val="0000ff"/>
            <w:sz w:val="40"/>
            <w:szCs w:val="40"/>
            <w:u w:val="single"/>
            <w:rtl w:val="1"/>
          </w:rPr>
          <w:t xml:space="preserve">أركان</w:t>
        </w:r>
      </w:hyperlink>
      <w:hyperlink r:id="rId10">
        <w:r w:rsidDel="00000000" w:rsidR="00000000" w:rsidRPr="00000000">
          <w:rPr>
            <w:color w:val="0000ff"/>
            <w:sz w:val="40"/>
            <w:szCs w:val="40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color w:val="0000ff"/>
            <w:sz w:val="40"/>
            <w:szCs w:val="40"/>
            <w:u w:val="single"/>
            <w:rtl w:val="1"/>
          </w:rPr>
          <w:t xml:space="preserve">الاسلام</w:t>
        </w:r>
      </w:hyperlink>
      <w:hyperlink r:id="rId12">
        <w:r w:rsidDel="00000000" w:rsidR="00000000" w:rsidRPr="00000000">
          <w:rPr>
            <w:color w:val="0000ff"/>
            <w:sz w:val="40"/>
            <w:szCs w:val="40"/>
            <w:u w:val="single"/>
            <w:rtl w:val="0"/>
          </w:rPr>
          <w:t xml:space="preserve">         </w:t>
        </w:r>
      </w:hyperlink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360" w:firstLine="0"/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1. </w:t>
      </w:r>
      <w:r w:rsidDel="00000000" w:rsidR="00000000" w:rsidRPr="00000000">
        <w:rPr>
          <w:sz w:val="40"/>
          <w:szCs w:val="40"/>
          <w:rtl w:val="1"/>
        </w:rPr>
        <w:t xml:space="preserve">الشهادتان</w:t>
      </w:r>
      <w:r w:rsidDel="00000000" w:rsidR="00000000" w:rsidRPr="00000000">
        <w:rPr>
          <w:sz w:val="40"/>
          <w:szCs w:val="40"/>
          <w:rtl w:val="1"/>
        </w:rPr>
        <w:t xml:space="preserve"> ( </w:t>
      </w:r>
      <w:r w:rsidDel="00000000" w:rsidR="00000000" w:rsidRPr="00000000">
        <w:rPr>
          <w:sz w:val="40"/>
          <w:szCs w:val="40"/>
          <w:rtl w:val="1"/>
        </w:rPr>
        <w:t xml:space="preserve">أشهد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الله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وأشهد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محمد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رسول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الله</w:t>
      </w:r>
      <w:r w:rsidDel="00000000" w:rsidR="00000000" w:rsidRPr="00000000">
        <w:rPr>
          <w:sz w:val="40"/>
          <w:szCs w:val="40"/>
          <w:rtl w:val="0"/>
        </w:rPr>
        <w:t xml:space="preserve"> ).</w:t>
      </w:r>
    </w:p>
    <w:p w:rsidR="00000000" w:rsidDel="00000000" w:rsidP="00000000" w:rsidRDefault="00000000" w:rsidRPr="00000000" w14:paraId="0000000E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2.</w:t>
      </w:r>
      <w:r w:rsidDel="00000000" w:rsidR="00000000" w:rsidRPr="00000000">
        <w:rPr>
          <w:sz w:val="40"/>
          <w:szCs w:val="40"/>
          <w:rtl w:val="1"/>
        </w:rPr>
        <w:t xml:space="preserve">إقامة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الصلاة</w:t>
      </w:r>
      <w:r w:rsidDel="00000000" w:rsidR="00000000" w:rsidRPr="00000000">
        <w:rPr>
          <w:sz w:val="40"/>
          <w:szCs w:val="40"/>
          <w:rtl w:val="1"/>
        </w:rPr>
        <w:t xml:space="preserve"> ( </w:t>
      </w:r>
      <w:r w:rsidDel="00000000" w:rsidR="00000000" w:rsidRPr="00000000">
        <w:rPr>
          <w:sz w:val="40"/>
          <w:szCs w:val="40"/>
          <w:rtl w:val="1"/>
        </w:rPr>
        <w:t xml:space="preserve">تعلمنا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كيفية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الوضوء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وكيفية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الصلاة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وأين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نصلي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لباس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الصلاة</w:t>
      </w:r>
      <w:r w:rsidDel="00000000" w:rsidR="00000000" w:rsidRPr="00000000">
        <w:rPr>
          <w:sz w:val="40"/>
          <w:szCs w:val="40"/>
          <w:rtl w:val="0"/>
        </w:rPr>
        <w:t xml:space="preserve"> ).    </w:t>
      </w:r>
    </w:p>
    <w:p w:rsidR="00000000" w:rsidDel="00000000" w:rsidP="00000000" w:rsidRDefault="00000000" w:rsidRPr="00000000" w14:paraId="0000000F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3. </w:t>
      </w:r>
      <w:r w:rsidDel="00000000" w:rsidR="00000000" w:rsidRPr="00000000">
        <w:rPr>
          <w:sz w:val="40"/>
          <w:szCs w:val="40"/>
          <w:rtl w:val="1"/>
        </w:rPr>
        <w:t xml:space="preserve">صوم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رمضان</w:t>
      </w:r>
      <w:r w:rsidDel="00000000" w:rsidR="00000000" w:rsidRPr="00000000">
        <w:rPr>
          <w:sz w:val="40"/>
          <w:szCs w:val="40"/>
          <w:rtl w:val="1"/>
        </w:rPr>
        <w:t xml:space="preserve"> ( </w:t>
      </w:r>
      <w:r w:rsidDel="00000000" w:rsidR="00000000" w:rsidRPr="00000000">
        <w:rPr>
          <w:sz w:val="40"/>
          <w:szCs w:val="40"/>
          <w:rtl w:val="1"/>
        </w:rPr>
        <w:t xml:space="preserve">وهذه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محطتنا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أصدقاء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(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صوم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رمضان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لماذا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سمية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الشهر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أداب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الصيام</w:t>
      </w:r>
      <w:r w:rsidDel="00000000" w:rsidR="00000000" w:rsidRPr="00000000">
        <w:rPr>
          <w:sz w:val="40"/>
          <w:szCs w:val="40"/>
          <w:rtl w:val="0"/>
        </w:rPr>
        <w:t xml:space="preserve"> ؟؟؟؟</w:t>
      </w:r>
    </w:p>
    <w:p w:rsidR="00000000" w:rsidDel="00000000" w:rsidP="00000000" w:rsidRDefault="00000000" w:rsidRPr="00000000" w14:paraId="00000011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1"/>
        </w:rPr>
        <w:t xml:space="preserve">نشاط</w:t>
      </w:r>
      <w:r w:rsidDel="00000000" w:rsidR="00000000" w:rsidRPr="00000000">
        <w:rPr>
          <w:b w:val="1"/>
          <w:sz w:val="34"/>
          <w:szCs w:val="34"/>
          <w:rtl w:val="1"/>
        </w:rPr>
        <w:t xml:space="preserve"> : </w:t>
      </w:r>
      <w:r w:rsidDel="00000000" w:rsidR="00000000" w:rsidRPr="00000000">
        <w:rPr>
          <w:b w:val="1"/>
          <w:sz w:val="34"/>
          <w:szCs w:val="34"/>
          <w:rtl w:val="1"/>
        </w:rPr>
        <w:t xml:space="preserve">أصنع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مع</w:t>
      </w:r>
      <w:r w:rsidDel="00000000" w:rsidR="00000000" w:rsidRPr="00000000">
        <w:rPr>
          <w:b w:val="1"/>
          <w:sz w:val="34"/>
          <w:szCs w:val="34"/>
          <w:rtl w:val="1"/>
        </w:rPr>
        <w:t xml:space="preserve"> ( </w:t>
      </w:r>
      <w:r w:rsidDel="00000000" w:rsidR="00000000" w:rsidRPr="00000000">
        <w:rPr>
          <w:b w:val="1"/>
          <w:sz w:val="34"/>
          <w:szCs w:val="34"/>
          <w:rtl w:val="1"/>
        </w:rPr>
        <w:t xml:space="preserve">طفلك</w:t>
      </w:r>
      <w:r w:rsidDel="00000000" w:rsidR="00000000" w:rsidRPr="00000000">
        <w:rPr>
          <w:b w:val="1"/>
          <w:sz w:val="34"/>
          <w:szCs w:val="34"/>
          <w:rtl w:val="1"/>
        </w:rPr>
        <w:t xml:space="preserve"> – </w:t>
      </w:r>
      <w:r w:rsidDel="00000000" w:rsidR="00000000" w:rsidRPr="00000000">
        <w:rPr>
          <w:b w:val="1"/>
          <w:sz w:val="34"/>
          <w:szCs w:val="34"/>
          <w:rtl w:val="1"/>
        </w:rPr>
        <w:t xml:space="preserve">طفلتك</w:t>
      </w:r>
      <w:r w:rsidDel="00000000" w:rsidR="00000000" w:rsidRPr="00000000">
        <w:rPr>
          <w:b w:val="1"/>
          <w:sz w:val="34"/>
          <w:szCs w:val="34"/>
          <w:rtl w:val="1"/>
        </w:rPr>
        <w:t xml:space="preserve"> ) </w:t>
      </w:r>
      <w:r w:rsidDel="00000000" w:rsidR="00000000" w:rsidRPr="00000000">
        <w:rPr>
          <w:b w:val="1"/>
          <w:sz w:val="34"/>
          <w:szCs w:val="34"/>
          <w:rtl w:val="1"/>
        </w:rPr>
        <w:t xml:space="preserve">فانوس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رمضان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زينة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رمضان</w:t>
      </w:r>
      <w:r w:rsidDel="00000000" w:rsidR="00000000" w:rsidRPr="00000000">
        <w:rPr>
          <w:b w:val="1"/>
          <w:sz w:val="34"/>
          <w:szCs w:val="34"/>
          <w:rtl w:val="0"/>
        </w:rPr>
        <w:t xml:space="preserve"> .  </w:t>
      </w:r>
    </w:p>
    <w:p w:rsidR="00000000" w:rsidDel="00000000" w:rsidP="00000000" w:rsidRDefault="00000000" w:rsidRPr="00000000" w14:paraId="00000015">
      <w:pPr>
        <w:rPr>
          <w:sz w:val="34"/>
          <w:szCs w:val="34"/>
        </w:rPr>
      </w:pPr>
      <w:r w:rsidDel="00000000" w:rsidR="00000000" w:rsidRPr="00000000">
        <w:rPr>
          <w:color w:val="222222"/>
          <w:sz w:val="34"/>
          <w:szCs w:val="34"/>
          <w:shd w:fill="f8f9fa" w:val="clear"/>
          <w:rtl w:val="0"/>
        </w:rPr>
        <w:t xml:space="preserve">Activity: Make with your child Ramadan lantern and Ramadan decorations.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1"/>
        </w:rPr>
        <w:t xml:space="preserve">مراجعة</w:t>
      </w:r>
      <w:r w:rsidDel="00000000" w:rsidR="00000000" w:rsidRPr="00000000">
        <w:rPr>
          <w:sz w:val="34"/>
          <w:szCs w:val="34"/>
          <w:rtl w:val="1"/>
        </w:rPr>
        <w:t xml:space="preserve">  </w:t>
      </w:r>
      <w:r w:rsidDel="00000000" w:rsidR="00000000" w:rsidRPr="00000000">
        <w:rPr>
          <w:sz w:val="34"/>
          <w:szCs w:val="34"/>
          <w:rtl w:val="1"/>
        </w:rPr>
        <w:t xml:space="preserve">السور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التاليه</w:t>
      </w:r>
      <w:r w:rsidDel="00000000" w:rsidR="00000000" w:rsidRPr="00000000">
        <w:rPr>
          <w:sz w:val="34"/>
          <w:szCs w:val="34"/>
          <w:rtl w:val="1"/>
        </w:rPr>
        <w:t xml:space="preserve"> : </w:t>
      </w:r>
      <w:r w:rsidDel="00000000" w:rsidR="00000000" w:rsidRPr="00000000">
        <w:rPr>
          <w:sz w:val="34"/>
          <w:szCs w:val="34"/>
          <w:rtl w:val="1"/>
        </w:rPr>
        <w:t xml:space="preserve">سورة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الإخلاص</w:t>
      </w:r>
      <w:r w:rsidDel="00000000" w:rsidR="00000000" w:rsidRPr="00000000">
        <w:rPr>
          <w:sz w:val="34"/>
          <w:szCs w:val="34"/>
          <w:rtl w:val="1"/>
        </w:rPr>
        <w:t xml:space="preserve"> _ </w:t>
      </w:r>
      <w:r w:rsidDel="00000000" w:rsidR="00000000" w:rsidRPr="00000000">
        <w:rPr>
          <w:sz w:val="34"/>
          <w:szCs w:val="34"/>
          <w:rtl w:val="1"/>
        </w:rPr>
        <w:t xml:space="preserve">سورة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الناس</w:t>
      </w:r>
    </w:p>
    <w:p w:rsidR="00000000" w:rsidDel="00000000" w:rsidP="00000000" w:rsidRDefault="00000000" w:rsidRPr="00000000" w14:paraId="00000018">
      <w:pPr>
        <w:jc w:val="right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Review of the following Surat: Surat al-Ikhlas - Surat al-Nas </w:t>
      </w:r>
    </w:p>
    <w:p w:rsidR="00000000" w:rsidDel="00000000" w:rsidP="00000000" w:rsidRDefault="00000000" w:rsidRPr="00000000" w14:paraId="00000019">
      <w:pPr>
        <w:rPr>
          <w:sz w:val="34"/>
          <w:szCs w:val="34"/>
        </w:rPr>
        <w:sectPr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419100</wp:posOffset>
            </wp:positionH>
            <wp:positionV relativeFrom="paragraph">
              <wp:posOffset>61912</wp:posOffset>
            </wp:positionV>
            <wp:extent cx="8105775" cy="5746272"/>
            <wp:effectExtent b="1179751" l="-1179751" r="-1179751" t="1179751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05775" cy="5746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  <w:sectPr>
          <w:type w:val="nextPage"/>
          <w:pgSz w:h="15840" w:w="12240"/>
          <w:pgMar w:bottom="1440" w:top="1440" w:left="1440" w:right="1440" w:header="720" w:footer="720"/>
          <w:cols w:equalWidth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  <w:sectPr>
          <w:type w:val="nextPage"/>
          <w:pgSz w:h="15840" w:w="12240"/>
          <w:pgMar w:bottom="1440" w:top="1440" w:left="1440" w:right="1440" w:header="720" w:footer="720"/>
          <w:cols w:equalWidth="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539529" cy="5286375"/>
            <wp:effectExtent b="1626577" l="-1626576" r="-1626576" t="1626577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9529" cy="528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943600" cy="5943600"/>
            <wp:effectExtent b="0" l="0" r="0" t="0"/>
            <wp:docPr descr="C:\Users\Rand\Desktop\91432773_1682889615225814_1763623346806718464_n.jpg" id="2" name="image2.jpg"/>
            <a:graphic>
              <a:graphicData uri="http://schemas.openxmlformats.org/drawingml/2006/picture">
                <pic:pic>
                  <pic:nvPicPr>
                    <pic:cNvPr descr="C:\Users\Rand\Desktop\91432773_1682889615225814_1763623346806718464_n.jpg"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610225" cy="7115175"/>
            <wp:effectExtent b="0" l="0" r="0" t="0"/>
            <wp:docPr descr="C:\Users\Rand\Desktop\77afa0896a05b6738337085a246747ff.jpg" id="1" name="image3.jpg"/>
            <a:graphic>
              <a:graphicData uri="http://schemas.openxmlformats.org/drawingml/2006/picture">
                <pic:pic>
                  <pic:nvPicPr>
                    <pic:cNvPr descr="C:\Users\Rand\Desktop\77afa0896a05b6738337085a246747ff.jpg" id="0" name="image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11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Objective: </w:t>
      </w:r>
      <w:r w:rsidDel="00000000" w:rsidR="00000000" w:rsidRPr="00000000">
        <w:rPr>
          <w:sz w:val="28"/>
          <w:szCs w:val="28"/>
          <w:rtl w:val="0"/>
        </w:rPr>
        <w:t xml:space="preserve">To review what we took the previous lessons :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Activity: </w:t>
      </w:r>
      <w:r w:rsidDel="00000000" w:rsidR="00000000" w:rsidRPr="00000000">
        <w:rPr>
          <w:sz w:val="28"/>
          <w:szCs w:val="28"/>
          <w:rtl w:val="0"/>
        </w:rPr>
        <w:t xml:space="preserve">Ask your child the following questions: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 is your God?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 is your Prophet?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the Book?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your religion?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did Allah create for us?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reviewed the first two pillars of Islam (The Shahadah and Prayer) we will continue to for this month the third pillar which is Fasting during Ramadan  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Activity: </w:t>
      </w:r>
      <w:r w:rsidDel="00000000" w:rsidR="00000000" w:rsidRPr="00000000">
        <w:rPr>
          <w:sz w:val="28"/>
          <w:szCs w:val="28"/>
          <w:rtl w:val="0"/>
        </w:rPr>
        <w:t xml:space="preserve">Ask your child the following questions: What do they know about Ramadan? When did the Quran come down?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Explain that Allah sent down the Quran during the month of Ramadan on the Prophet Muhammad (Peace Be Upon Him). Allah said:” The month of Ramadan [is that] in which was revealed the Qur'an, a guidance for the people and clear proofs of guidance and criterion”(2:185).</w:t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41WOlAL29M0" TargetMode="External"/><Relationship Id="rId10" Type="http://schemas.openxmlformats.org/officeDocument/2006/relationships/hyperlink" Target="https://youtu.be/41WOlAL29M0" TargetMode="External"/><Relationship Id="rId13" Type="http://schemas.openxmlformats.org/officeDocument/2006/relationships/image" Target="media/image4.png"/><Relationship Id="rId12" Type="http://schemas.openxmlformats.org/officeDocument/2006/relationships/hyperlink" Target="https://youtu.be/41WOlAL29M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41WOlAL29M0" TargetMode="External"/><Relationship Id="rId15" Type="http://schemas.openxmlformats.org/officeDocument/2006/relationships/image" Target="media/image2.jpg"/><Relationship Id="rId14" Type="http://schemas.openxmlformats.org/officeDocument/2006/relationships/image" Target="media/image5.png"/><Relationship Id="rId16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41WOlAL29M0" TargetMode="External"/><Relationship Id="rId8" Type="http://schemas.openxmlformats.org/officeDocument/2006/relationships/hyperlink" Target="https://youtu.be/41WOlAL29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